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8C50" w14:textId="64F9F5F7" w:rsidR="009A71B9" w:rsidRDefault="009A71B9" w:rsidP="002810E5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14:paraId="4F2FBDFE" w14:textId="72435CF4" w:rsidR="0042608C" w:rsidRDefault="0042608C" w:rsidP="002810E5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14:paraId="75988686" w14:textId="11E210C0" w:rsidR="0042608C" w:rsidRPr="00752DEA" w:rsidRDefault="00A075D7" w:rsidP="002810E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6944" behindDoc="1" locked="0" layoutInCell="1" allowOverlap="1" wp14:anchorId="192566AD" wp14:editId="3E01AD20">
            <wp:simplePos x="0" y="0"/>
            <wp:positionH relativeFrom="column">
              <wp:posOffset>1905</wp:posOffset>
            </wp:positionH>
            <wp:positionV relativeFrom="paragraph">
              <wp:posOffset>6985</wp:posOffset>
            </wp:positionV>
            <wp:extent cx="108267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83" y="21228"/>
                <wp:lineTo x="2128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DA6EE" w14:textId="348949D4" w:rsidR="002810E5" w:rsidRPr="00752DEA" w:rsidRDefault="00A075D7" w:rsidP="002810E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4656" behindDoc="1" locked="0" layoutInCell="1" allowOverlap="1" wp14:anchorId="5F923D4E" wp14:editId="125404D2">
            <wp:simplePos x="0" y="0"/>
            <wp:positionH relativeFrom="column">
              <wp:posOffset>3088005</wp:posOffset>
            </wp:positionH>
            <wp:positionV relativeFrom="paragraph">
              <wp:posOffset>6985</wp:posOffset>
            </wp:positionV>
            <wp:extent cx="2034540" cy="671195"/>
            <wp:effectExtent l="0" t="0" r="0" b="0"/>
            <wp:wrapTight wrapText="bothSides">
              <wp:wrapPolygon edited="0">
                <wp:start x="0" y="0"/>
                <wp:lineTo x="0" y="20844"/>
                <wp:lineTo x="21438" y="20844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9FA29" w14:textId="77777777" w:rsidR="00050A88" w:rsidRPr="00752DEA" w:rsidRDefault="00050A88" w:rsidP="002810E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2CE87A" w14:textId="77777777" w:rsidR="001F54CF" w:rsidRDefault="004D78E5" w:rsidP="0042608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14:paraId="47A9AB90" w14:textId="77777777" w:rsidR="001F54CF" w:rsidRDefault="001F54CF" w:rsidP="0042608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D6247C6" w14:textId="77777777" w:rsidR="001F54CF" w:rsidRDefault="001F54CF" w:rsidP="0042608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4E7D166" w14:textId="0F45A12B" w:rsidR="001F54CF" w:rsidRPr="00A075D7" w:rsidRDefault="001F54CF" w:rsidP="0042608C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A075D7">
        <w:rPr>
          <w:rFonts w:ascii="Calibri Light" w:hAnsi="Calibri Light" w:cs="Calibri Light"/>
          <w:b/>
          <w:color w:val="000000" w:themeColor="text1"/>
          <w:sz w:val="28"/>
          <w:szCs w:val="28"/>
        </w:rPr>
        <w:t>Emmi-Pet Ultrasonic Teeth Cleaning</w:t>
      </w:r>
      <w:r w:rsidR="002A4D1E" w:rsidRPr="00A075D7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</w:p>
    <w:p w14:paraId="47EEE0EB" w14:textId="7682D9BB" w:rsidR="00050A88" w:rsidRPr="00A075D7" w:rsidRDefault="00C469B4" w:rsidP="0042608C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A075D7">
        <w:rPr>
          <w:rFonts w:ascii="Calibri Light" w:hAnsi="Calibri Light" w:cs="Calibri Light"/>
          <w:b/>
          <w:sz w:val="28"/>
          <w:szCs w:val="28"/>
        </w:rPr>
        <w:t>TERMS AND CONDITIONS</w:t>
      </w:r>
    </w:p>
    <w:p w14:paraId="32377209" w14:textId="77777777" w:rsidR="00050A88" w:rsidRPr="00A075D7" w:rsidRDefault="00050A88" w:rsidP="002810E5">
      <w:pPr>
        <w:rPr>
          <w:rFonts w:ascii="Calibri Light" w:hAnsi="Calibri Light" w:cs="Calibri Light"/>
          <w:color w:val="000000" w:themeColor="text1"/>
          <w:sz w:val="16"/>
          <w:szCs w:val="16"/>
        </w:rPr>
      </w:pPr>
    </w:p>
    <w:p w14:paraId="141E94DF" w14:textId="77777777" w:rsidR="00AF05DC" w:rsidRPr="00A075D7" w:rsidRDefault="00AF05DC" w:rsidP="002810E5">
      <w:pPr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5A5F514B" w14:textId="77777777" w:rsidR="00C469B4" w:rsidRPr="00A075D7" w:rsidRDefault="00C469B4" w:rsidP="00C469B4">
      <w:pPr>
        <w:autoSpaceDE w:val="0"/>
        <w:autoSpaceDN w:val="0"/>
        <w:adjustRightInd w:val="0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A075D7">
        <w:rPr>
          <w:rFonts w:ascii="Calibri Light" w:hAnsi="Calibri Light" w:cs="Calibri Light"/>
          <w:b/>
          <w:color w:val="000000" w:themeColor="text1"/>
          <w:sz w:val="24"/>
          <w:szCs w:val="24"/>
        </w:rPr>
        <w:t>TERMS &amp; CONDITIONS:</w:t>
      </w:r>
    </w:p>
    <w:p w14:paraId="15BEA090" w14:textId="27DE82DB" w:rsidR="00C469B4" w:rsidRPr="00A075D7" w:rsidRDefault="00DE58D5" w:rsidP="00E6319F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>The</w:t>
      </w:r>
      <w:r w:rsidR="009719E6" w:rsidRPr="00A075D7">
        <w:rPr>
          <w:rFonts w:ascii="Calibri Light" w:hAnsi="Calibri Light" w:cs="Calibri Light"/>
          <w:sz w:val="24"/>
          <w:szCs w:val="24"/>
        </w:rPr>
        <w:t xml:space="preserve"> method of </w:t>
      </w:r>
      <w:r w:rsidRPr="00A075D7">
        <w:rPr>
          <w:rFonts w:ascii="Calibri Light" w:hAnsi="Calibri Light" w:cs="Calibri Light"/>
          <w:sz w:val="24"/>
          <w:szCs w:val="24"/>
        </w:rPr>
        <w:t xml:space="preserve">ultrasonic </w:t>
      </w:r>
      <w:r w:rsidR="009719E6" w:rsidRPr="00A075D7">
        <w:rPr>
          <w:rFonts w:ascii="Calibri Light" w:hAnsi="Calibri Light" w:cs="Calibri Light"/>
          <w:sz w:val="24"/>
          <w:szCs w:val="24"/>
        </w:rPr>
        <w:t>teeth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 cleaning is highly effective in removing tartar, improving gums, breath odour and overall oral health, </w:t>
      </w:r>
      <w:r w:rsidR="001F54CF" w:rsidRPr="00A075D7">
        <w:rPr>
          <w:rFonts w:ascii="Calibri Light" w:hAnsi="Calibri Light" w:cs="Calibri Light"/>
          <w:sz w:val="24"/>
          <w:szCs w:val="24"/>
        </w:rPr>
        <w:t xml:space="preserve">Laylah’s Groom Room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cannot guarantee the results, </w:t>
      </w:r>
      <w:r w:rsidR="007A72D1" w:rsidRPr="00A075D7">
        <w:rPr>
          <w:rFonts w:ascii="Calibri Light" w:hAnsi="Calibri Light" w:cs="Calibri Light"/>
          <w:sz w:val="24"/>
          <w:szCs w:val="24"/>
        </w:rPr>
        <w:t>effectiveness,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 or suitability for individual pets due to varying external factors. If dogs become distressed or we discover anything likely to cause discomfort to your pet, we will discon</w:t>
      </w:r>
      <w:r w:rsidR="00E6319F" w:rsidRPr="00A075D7">
        <w:rPr>
          <w:rFonts w:ascii="Calibri Light" w:hAnsi="Calibri Light" w:cs="Calibri Light"/>
          <w:sz w:val="24"/>
          <w:szCs w:val="24"/>
        </w:rPr>
        <w:t>tinue immediately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. The best approach to solve this will then be discussed with you. </w:t>
      </w:r>
    </w:p>
    <w:p w14:paraId="4D226085" w14:textId="7FD313DD" w:rsidR="00435ADF" w:rsidRPr="00A075D7" w:rsidRDefault="00C469B4" w:rsidP="00E6319F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>Each pet will have its own tooth brush head that will not be used on another dog.</w:t>
      </w:r>
      <w:r w:rsidR="00435ADF" w:rsidRPr="00A075D7">
        <w:rPr>
          <w:rFonts w:ascii="Calibri Light" w:hAnsi="Calibri Light" w:cs="Calibri Light"/>
          <w:sz w:val="24"/>
          <w:szCs w:val="24"/>
        </w:rPr>
        <w:t xml:space="preserve"> The initial tooth brush he</w:t>
      </w:r>
      <w:r w:rsidR="00DE58D5" w:rsidRPr="00A075D7">
        <w:rPr>
          <w:rFonts w:ascii="Calibri Light" w:hAnsi="Calibri Light" w:cs="Calibri Light"/>
          <w:sz w:val="24"/>
          <w:szCs w:val="24"/>
        </w:rPr>
        <w:t>ad will be</w:t>
      </w:r>
      <w:r w:rsidR="00435ADF" w:rsidRPr="00A075D7">
        <w:rPr>
          <w:rFonts w:ascii="Calibri Light" w:hAnsi="Calibri Light" w:cs="Calibri Light"/>
          <w:sz w:val="24"/>
          <w:szCs w:val="24"/>
        </w:rPr>
        <w:t xml:space="preserve"> supplied as part of your </w:t>
      </w:r>
      <w:r w:rsidRPr="00A075D7">
        <w:rPr>
          <w:rFonts w:ascii="Calibri Light" w:hAnsi="Calibri Light" w:cs="Calibri Light"/>
          <w:sz w:val="24"/>
          <w:szCs w:val="24"/>
        </w:rPr>
        <w:t xml:space="preserve">initial </w:t>
      </w:r>
      <w:r w:rsidR="00435ADF" w:rsidRPr="00A075D7">
        <w:rPr>
          <w:rFonts w:ascii="Calibri Light" w:hAnsi="Calibri Light" w:cs="Calibri Light"/>
          <w:sz w:val="24"/>
          <w:szCs w:val="24"/>
        </w:rPr>
        <w:t xml:space="preserve">consultation </w:t>
      </w:r>
      <w:r w:rsidRPr="00A075D7">
        <w:rPr>
          <w:rFonts w:ascii="Calibri Light" w:hAnsi="Calibri Light" w:cs="Calibri Light"/>
          <w:sz w:val="24"/>
          <w:szCs w:val="24"/>
        </w:rPr>
        <w:t xml:space="preserve">and </w:t>
      </w:r>
      <w:r w:rsidR="00DE58D5" w:rsidRPr="00A075D7">
        <w:rPr>
          <w:rFonts w:ascii="Calibri Light" w:hAnsi="Calibri Light" w:cs="Calibri Light"/>
          <w:sz w:val="24"/>
          <w:szCs w:val="24"/>
        </w:rPr>
        <w:t xml:space="preserve">it </w:t>
      </w:r>
      <w:r w:rsidRPr="00A075D7">
        <w:rPr>
          <w:rFonts w:ascii="Calibri Light" w:hAnsi="Calibri Light" w:cs="Calibri Light"/>
          <w:sz w:val="24"/>
          <w:szCs w:val="24"/>
        </w:rPr>
        <w:t xml:space="preserve">will </w:t>
      </w:r>
      <w:r w:rsidR="00435ADF" w:rsidRPr="00A075D7">
        <w:rPr>
          <w:rFonts w:ascii="Calibri Light" w:hAnsi="Calibri Light" w:cs="Calibri Light"/>
          <w:sz w:val="24"/>
          <w:szCs w:val="24"/>
        </w:rPr>
        <w:t xml:space="preserve">need </w:t>
      </w:r>
      <w:r w:rsidRPr="00A075D7">
        <w:rPr>
          <w:rFonts w:ascii="Calibri Light" w:hAnsi="Calibri Light" w:cs="Calibri Light"/>
          <w:sz w:val="24"/>
          <w:szCs w:val="24"/>
        </w:rPr>
        <w:t xml:space="preserve">be replaced after </w:t>
      </w:r>
      <w:r w:rsidR="00E6319F" w:rsidRPr="00A075D7">
        <w:rPr>
          <w:rFonts w:ascii="Calibri Light" w:hAnsi="Calibri Light" w:cs="Calibri Light"/>
          <w:sz w:val="24"/>
          <w:szCs w:val="24"/>
        </w:rPr>
        <w:t xml:space="preserve">approx. </w:t>
      </w:r>
      <w:r w:rsidRPr="00A075D7">
        <w:rPr>
          <w:rFonts w:ascii="Calibri Light" w:hAnsi="Calibri Light" w:cs="Calibri Light"/>
          <w:sz w:val="24"/>
          <w:szCs w:val="24"/>
        </w:rPr>
        <w:t>2</w:t>
      </w:r>
      <w:r w:rsidR="001F54CF" w:rsidRPr="00A075D7">
        <w:rPr>
          <w:rFonts w:ascii="Calibri Light" w:hAnsi="Calibri Light" w:cs="Calibri Light"/>
          <w:sz w:val="24"/>
          <w:szCs w:val="24"/>
        </w:rPr>
        <w:t>0</w:t>
      </w:r>
      <w:r w:rsidRPr="00A075D7">
        <w:rPr>
          <w:rFonts w:ascii="Calibri Light" w:hAnsi="Calibri Light" w:cs="Calibri Light"/>
          <w:sz w:val="24"/>
          <w:szCs w:val="24"/>
        </w:rPr>
        <w:t xml:space="preserve"> treatments or sooner if required. Some pets may chew the brush head, if this is excessive it may need replacing sooner to maintain effectiveness. Brush heads will require replacing after 1 year regardless of number of times they have been used. </w:t>
      </w:r>
    </w:p>
    <w:p w14:paraId="3ADDAE9A" w14:textId="1EF647A7" w:rsidR="00C469B4" w:rsidRPr="00A075D7" w:rsidRDefault="002A4D1E" w:rsidP="00435ADF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>Toothbrush</w:t>
      </w:r>
      <w:r w:rsidR="00435ADF" w:rsidRPr="00A075D7">
        <w:rPr>
          <w:rFonts w:ascii="Calibri Light" w:hAnsi="Calibri Light" w:cs="Calibri Light"/>
          <w:sz w:val="24"/>
          <w:szCs w:val="24"/>
        </w:rPr>
        <w:t xml:space="preserve"> heads cost £</w:t>
      </w:r>
      <w:r w:rsidR="001F54CF" w:rsidRPr="00A075D7">
        <w:rPr>
          <w:rFonts w:ascii="Calibri Light" w:hAnsi="Calibri Light" w:cs="Calibri Light"/>
          <w:sz w:val="24"/>
          <w:szCs w:val="24"/>
        </w:rPr>
        <w:t>10.00</w:t>
      </w:r>
      <w:r w:rsidR="0042608C" w:rsidRPr="00A075D7">
        <w:rPr>
          <w:rFonts w:ascii="Calibri Light" w:hAnsi="Calibri Light" w:cs="Calibri Light"/>
          <w:sz w:val="24"/>
          <w:szCs w:val="24"/>
        </w:rPr>
        <w:t xml:space="preserve"> each to replace.</w:t>
      </w:r>
    </w:p>
    <w:p w14:paraId="65800D14" w14:textId="674667DE" w:rsidR="00C469B4" w:rsidRPr="00A075D7" w:rsidRDefault="00C469B4" w:rsidP="00E6319F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 xml:space="preserve">If we feel any teeth are loose or at risk of becoming loose when the tartar comes </w:t>
      </w:r>
      <w:r w:rsidR="001F54CF" w:rsidRPr="00A075D7">
        <w:rPr>
          <w:rFonts w:ascii="Calibri Light" w:hAnsi="Calibri Light" w:cs="Calibri Light"/>
          <w:sz w:val="24"/>
          <w:szCs w:val="24"/>
        </w:rPr>
        <w:t>off,</w:t>
      </w:r>
      <w:r w:rsidRPr="00A075D7">
        <w:rPr>
          <w:rFonts w:ascii="Calibri Light" w:hAnsi="Calibri Light" w:cs="Calibri Light"/>
          <w:sz w:val="24"/>
          <w:szCs w:val="24"/>
        </w:rPr>
        <w:t xml:space="preserve"> we may request you get your pets’ teeth checked at your veterinarian before treatment. It is possible that the tartar build up will be too great and then a veterinary dental may be necessary initially and then follow up </w:t>
      </w:r>
      <w:r w:rsidR="00DE58D5" w:rsidRPr="00A075D7">
        <w:rPr>
          <w:rFonts w:ascii="Calibri Light" w:hAnsi="Calibri Light" w:cs="Calibri Light"/>
          <w:sz w:val="24"/>
          <w:szCs w:val="24"/>
        </w:rPr>
        <w:t xml:space="preserve">with </w:t>
      </w:r>
      <w:r w:rsidRPr="00A075D7">
        <w:rPr>
          <w:rFonts w:ascii="Calibri Light" w:hAnsi="Calibri Light" w:cs="Calibri Light"/>
          <w:sz w:val="24"/>
          <w:szCs w:val="24"/>
        </w:rPr>
        <w:t>maintenance visits with us.</w:t>
      </w:r>
    </w:p>
    <w:p w14:paraId="7C82AEE0" w14:textId="7CD4F19D" w:rsidR="00C469B4" w:rsidRPr="00A075D7" w:rsidRDefault="001F54CF" w:rsidP="00E6319F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bCs/>
          <w:color w:val="000000" w:themeColor="text1"/>
          <w:sz w:val="24"/>
          <w:szCs w:val="24"/>
        </w:rPr>
        <w:t>Laylah’s Groom Room</w:t>
      </w:r>
      <w:r w:rsidR="0042608C" w:rsidRPr="00A075D7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cannot be held responsible for any problems occurring from poor dentition before, during or after any </w:t>
      </w:r>
      <w:r w:rsidR="00DE58D5" w:rsidRPr="00A075D7">
        <w:rPr>
          <w:rFonts w:ascii="Calibri Light" w:hAnsi="Calibri Light" w:cs="Calibri Light"/>
          <w:sz w:val="24"/>
          <w:szCs w:val="24"/>
        </w:rPr>
        <w:t>teeth cleaning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 treatments.</w:t>
      </w:r>
    </w:p>
    <w:p w14:paraId="3C7BB5D2" w14:textId="6B6BF339" w:rsidR="00C469B4" w:rsidRPr="00A075D7" w:rsidRDefault="001F54CF" w:rsidP="00E6319F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bCs/>
          <w:color w:val="000000" w:themeColor="text1"/>
          <w:sz w:val="24"/>
          <w:szCs w:val="24"/>
        </w:rPr>
        <w:t>Laylah’s Groom Room</w:t>
      </w:r>
      <w:r w:rsidR="0042608C" w:rsidRPr="00A075D7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DE58D5" w:rsidRPr="00A075D7">
        <w:rPr>
          <w:rFonts w:ascii="Calibri Light" w:hAnsi="Calibri Light" w:cs="Calibri Light"/>
          <w:sz w:val="24"/>
          <w:szCs w:val="24"/>
        </w:rPr>
        <w:t xml:space="preserve">ultrasonic teeth </w:t>
      </w:r>
      <w:r w:rsidR="002A4D1E" w:rsidRPr="00A075D7">
        <w:rPr>
          <w:rFonts w:ascii="Calibri Light" w:hAnsi="Calibri Light" w:cs="Calibri Light"/>
          <w:sz w:val="24"/>
          <w:szCs w:val="24"/>
        </w:rPr>
        <w:t>brushing using the Emmi-Pet</w:t>
      </w:r>
      <w:r w:rsidR="00DE58D5" w:rsidRPr="00A075D7">
        <w:rPr>
          <w:rFonts w:ascii="Calibri Light" w:hAnsi="Calibri Light" w:cs="Calibri Light"/>
          <w:sz w:val="24"/>
          <w:szCs w:val="24"/>
        </w:rPr>
        <w:t xml:space="preserve">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is not a veterinary procedure and </w:t>
      </w:r>
      <w:r w:rsidRPr="00A075D7">
        <w:rPr>
          <w:rFonts w:ascii="Calibri Light" w:hAnsi="Calibri Light" w:cs="Calibri Light"/>
          <w:sz w:val="24"/>
          <w:szCs w:val="24"/>
        </w:rPr>
        <w:t>Laylah’s Groom Room</w:t>
      </w:r>
      <w:r w:rsidR="0042608C" w:rsidRPr="00A075D7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cannot diagnose any </w:t>
      </w:r>
      <w:r w:rsidR="00435ADF" w:rsidRPr="00A075D7">
        <w:rPr>
          <w:rFonts w:ascii="Calibri Light" w:hAnsi="Calibri Light" w:cs="Calibri Light"/>
          <w:sz w:val="24"/>
          <w:szCs w:val="24"/>
        </w:rPr>
        <w:t xml:space="preserve">veterinarian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problems with your </w:t>
      </w:r>
      <w:r w:rsidR="00E6319F" w:rsidRPr="00A075D7">
        <w:rPr>
          <w:rFonts w:ascii="Calibri Light" w:hAnsi="Calibri Light" w:cs="Calibri Light"/>
          <w:sz w:val="24"/>
          <w:szCs w:val="24"/>
        </w:rPr>
        <w:t>dog’s</w:t>
      </w:r>
      <w:r w:rsidR="00B411E0" w:rsidRPr="00A075D7">
        <w:rPr>
          <w:rFonts w:ascii="Calibri Light" w:hAnsi="Calibri Light" w:cs="Calibri Light"/>
          <w:sz w:val="24"/>
          <w:szCs w:val="24"/>
        </w:rPr>
        <w:t xml:space="preserve"> mouth. Please have any concerns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checked by your veterinarian. </w:t>
      </w:r>
    </w:p>
    <w:p w14:paraId="70FB093C" w14:textId="32938AFD" w:rsidR="00C469B4" w:rsidRPr="00A075D7" w:rsidRDefault="001F54CF" w:rsidP="00E6319F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 xml:space="preserve">Laylah’s Groom Room </w:t>
      </w:r>
      <w:r w:rsidR="00C469B4" w:rsidRPr="00A075D7">
        <w:rPr>
          <w:rFonts w:ascii="Calibri Light" w:hAnsi="Calibri Light" w:cs="Calibri Light"/>
          <w:sz w:val="24"/>
          <w:szCs w:val="24"/>
        </w:rPr>
        <w:t>o</w:t>
      </w:r>
      <w:r w:rsidR="00E6319F" w:rsidRPr="00A075D7">
        <w:rPr>
          <w:rFonts w:ascii="Calibri Light" w:hAnsi="Calibri Light" w:cs="Calibri Light"/>
          <w:sz w:val="24"/>
          <w:szCs w:val="24"/>
        </w:rPr>
        <w:t>ffer 2 types of treatment plans:</w:t>
      </w:r>
    </w:p>
    <w:p w14:paraId="699E3BBB" w14:textId="77777777" w:rsidR="00C469B4" w:rsidRPr="00A075D7" w:rsidRDefault="00C469B4" w:rsidP="00E6319F">
      <w:pPr>
        <w:pStyle w:val="ListParagraph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 xml:space="preserve">The cost of </w:t>
      </w:r>
      <w:r w:rsidR="00E6319F" w:rsidRPr="00A075D7">
        <w:rPr>
          <w:rFonts w:ascii="Calibri Light" w:hAnsi="Calibri Light" w:cs="Calibri Light"/>
          <w:sz w:val="24"/>
          <w:szCs w:val="24"/>
        </w:rPr>
        <w:t xml:space="preserve">the </w:t>
      </w:r>
      <w:r w:rsidR="00E6319F" w:rsidRPr="00A075D7">
        <w:rPr>
          <w:rFonts w:ascii="Calibri Light" w:hAnsi="Calibri Light" w:cs="Calibri Light"/>
          <w:i/>
          <w:sz w:val="24"/>
          <w:szCs w:val="24"/>
        </w:rPr>
        <w:t>pay as you go subsequent/</w:t>
      </w:r>
      <w:r w:rsidRPr="00A075D7">
        <w:rPr>
          <w:rFonts w:ascii="Calibri Light" w:hAnsi="Calibri Light" w:cs="Calibri Light"/>
          <w:i/>
          <w:sz w:val="24"/>
          <w:szCs w:val="24"/>
        </w:rPr>
        <w:t>maintenance</w:t>
      </w:r>
      <w:r w:rsidRPr="00A075D7">
        <w:rPr>
          <w:rFonts w:ascii="Calibri Light" w:hAnsi="Calibri Light" w:cs="Calibri Light"/>
          <w:sz w:val="24"/>
          <w:szCs w:val="24"/>
        </w:rPr>
        <w:t xml:space="preserve"> treatments </w:t>
      </w:r>
      <w:r w:rsidR="00E6319F" w:rsidRPr="00A075D7">
        <w:rPr>
          <w:rFonts w:ascii="Calibri Light" w:hAnsi="Calibri Light" w:cs="Calibri Light"/>
          <w:sz w:val="24"/>
          <w:szCs w:val="24"/>
        </w:rPr>
        <w:t xml:space="preserve">visits </w:t>
      </w:r>
      <w:r w:rsidRPr="00A075D7">
        <w:rPr>
          <w:rFonts w:ascii="Calibri Light" w:hAnsi="Calibri Light" w:cs="Calibri Light"/>
          <w:sz w:val="24"/>
          <w:szCs w:val="24"/>
        </w:rPr>
        <w:t>will be charged at each appointment</w:t>
      </w:r>
      <w:r w:rsidR="00E6319F" w:rsidRPr="00A075D7">
        <w:rPr>
          <w:rFonts w:ascii="Calibri Light" w:hAnsi="Calibri Light" w:cs="Calibri Light"/>
          <w:sz w:val="24"/>
          <w:szCs w:val="24"/>
        </w:rPr>
        <w:t>.</w:t>
      </w:r>
    </w:p>
    <w:p w14:paraId="7666555D" w14:textId="5AE84AFE" w:rsidR="00C469B4" w:rsidRPr="00A075D7" w:rsidRDefault="00C469B4" w:rsidP="00E6319F">
      <w:pPr>
        <w:pStyle w:val="ListParagraph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 xml:space="preserve">The cost of the </w:t>
      </w:r>
      <w:r w:rsidR="00E6319F" w:rsidRPr="00A075D7">
        <w:rPr>
          <w:rFonts w:ascii="Calibri Light" w:hAnsi="Calibri Light" w:cs="Calibri Light"/>
          <w:i/>
          <w:sz w:val="24"/>
          <w:szCs w:val="24"/>
        </w:rPr>
        <w:t xml:space="preserve">pre-paid plan </w:t>
      </w:r>
      <w:r w:rsidR="002A4D1E" w:rsidRPr="00A075D7">
        <w:rPr>
          <w:rFonts w:ascii="Calibri Light" w:hAnsi="Calibri Light" w:cs="Calibri Light"/>
          <w:i/>
          <w:sz w:val="24"/>
          <w:szCs w:val="24"/>
        </w:rPr>
        <w:t>/ oral routine</w:t>
      </w:r>
      <w:r w:rsidRPr="00A075D7">
        <w:rPr>
          <w:rFonts w:ascii="Calibri Light" w:hAnsi="Calibri Light" w:cs="Calibri Light"/>
          <w:i/>
          <w:sz w:val="24"/>
          <w:szCs w:val="24"/>
        </w:rPr>
        <w:t xml:space="preserve"> treatment</w:t>
      </w:r>
      <w:r w:rsidRPr="00A075D7">
        <w:rPr>
          <w:rFonts w:ascii="Calibri Light" w:hAnsi="Calibri Light" w:cs="Calibri Light"/>
          <w:sz w:val="24"/>
          <w:szCs w:val="24"/>
        </w:rPr>
        <w:t xml:space="preserve"> must be paid i</w:t>
      </w:r>
      <w:r w:rsidR="00E6319F" w:rsidRPr="00A075D7">
        <w:rPr>
          <w:rFonts w:ascii="Calibri Light" w:hAnsi="Calibri Light" w:cs="Calibri Light"/>
          <w:sz w:val="24"/>
          <w:szCs w:val="24"/>
        </w:rPr>
        <w:t>n full at the initial consultation.</w:t>
      </w:r>
    </w:p>
    <w:p w14:paraId="4EE5C838" w14:textId="77777777" w:rsidR="00C469B4" w:rsidRPr="00A075D7" w:rsidRDefault="00C469B4" w:rsidP="00C469B4">
      <w:pPr>
        <w:rPr>
          <w:rFonts w:ascii="Calibri Light" w:hAnsi="Calibri Light" w:cs="Calibri Light"/>
          <w:sz w:val="24"/>
          <w:szCs w:val="24"/>
        </w:rPr>
      </w:pPr>
    </w:p>
    <w:p w14:paraId="6B2AC70D" w14:textId="15DCB94E" w:rsidR="00C469B4" w:rsidRPr="00A075D7" w:rsidRDefault="00B411E0" w:rsidP="00C469B4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 xml:space="preserve">I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understand that the effectiveness of the </w:t>
      </w:r>
      <w:r w:rsidR="002A4D1E" w:rsidRPr="00A075D7">
        <w:rPr>
          <w:rFonts w:ascii="Calibri Light" w:hAnsi="Calibri Light" w:cs="Calibri Light"/>
          <w:sz w:val="24"/>
          <w:szCs w:val="24"/>
        </w:rPr>
        <w:t xml:space="preserve">ultrasonic teeth brushing using the Emmi-Pet 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is based on </w:t>
      </w:r>
      <w:r w:rsidR="00C469B4" w:rsidRPr="00A075D7">
        <w:rPr>
          <w:rFonts w:ascii="Calibri Light" w:hAnsi="Calibri Light" w:cs="Calibri Light"/>
          <w:b/>
          <w:sz w:val="24"/>
          <w:szCs w:val="24"/>
        </w:rPr>
        <w:t>frequency</w:t>
      </w:r>
      <w:r w:rsidR="00C469B4" w:rsidRPr="00A075D7">
        <w:rPr>
          <w:rFonts w:ascii="Calibri Light" w:hAnsi="Calibri Light" w:cs="Calibri Light"/>
          <w:sz w:val="24"/>
          <w:szCs w:val="24"/>
        </w:rPr>
        <w:t xml:space="preserve"> and that optimum oral health might only be achieved by keeping to the frequency recommended by</w:t>
      </w:r>
      <w:r w:rsidR="001F54CF" w:rsidRPr="00A075D7">
        <w:rPr>
          <w:rFonts w:ascii="Calibri Light" w:hAnsi="Calibri Light" w:cs="Calibri Light"/>
          <w:sz w:val="24"/>
          <w:szCs w:val="24"/>
        </w:rPr>
        <w:t xml:space="preserve"> </w:t>
      </w:r>
      <w:r w:rsidR="001F54CF" w:rsidRPr="00A075D7">
        <w:rPr>
          <w:rFonts w:ascii="Calibri Light" w:hAnsi="Calibri Light" w:cs="Calibri Light"/>
          <w:sz w:val="24"/>
          <w:szCs w:val="24"/>
        </w:rPr>
        <w:t>Laylah’s Groom Room</w:t>
      </w:r>
      <w:r w:rsidR="001F54CF" w:rsidRPr="00A075D7">
        <w:rPr>
          <w:rFonts w:ascii="Calibri Light" w:hAnsi="Calibri Light" w:cs="Calibri Light"/>
          <w:sz w:val="24"/>
          <w:szCs w:val="24"/>
        </w:rPr>
        <w:t>.</w:t>
      </w:r>
    </w:p>
    <w:p w14:paraId="63232499" w14:textId="77777777" w:rsidR="00C469B4" w:rsidRPr="00A075D7" w:rsidRDefault="00C469B4" w:rsidP="00C469B4">
      <w:pPr>
        <w:rPr>
          <w:rFonts w:ascii="Calibri Light" w:hAnsi="Calibri Light" w:cs="Calibri Light"/>
          <w:sz w:val="24"/>
          <w:szCs w:val="24"/>
        </w:rPr>
      </w:pPr>
    </w:p>
    <w:p w14:paraId="563FEA8E" w14:textId="0B7B7AA9" w:rsidR="00C469B4" w:rsidRPr="00A075D7" w:rsidRDefault="00C469B4" w:rsidP="00C469B4">
      <w:p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 xml:space="preserve">By signing these Terms and Conditions I </w:t>
      </w:r>
      <w:r w:rsidR="009719E6" w:rsidRPr="00A075D7">
        <w:rPr>
          <w:rFonts w:ascii="Calibri Light" w:hAnsi="Calibri Light" w:cs="Calibri Light"/>
          <w:sz w:val="24"/>
          <w:szCs w:val="24"/>
        </w:rPr>
        <w:t>confirm that I have read and fully understand all the information</w:t>
      </w:r>
      <w:r w:rsidR="001F54CF" w:rsidRPr="00A075D7">
        <w:rPr>
          <w:rFonts w:ascii="Calibri Light" w:hAnsi="Calibri Light" w:cs="Calibri Light"/>
          <w:sz w:val="24"/>
          <w:szCs w:val="24"/>
        </w:rPr>
        <w:t xml:space="preserve"> </w:t>
      </w:r>
      <w:r w:rsidR="001F54CF" w:rsidRPr="00A075D7">
        <w:rPr>
          <w:rFonts w:ascii="Calibri Light" w:hAnsi="Calibri Light" w:cs="Calibri Light"/>
          <w:sz w:val="24"/>
          <w:szCs w:val="24"/>
        </w:rPr>
        <w:t>Laylah’s Groom Room</w:t>
      </w:r>
      <w:r w:rsidR="009719E6" w:rsidRPr="00A075D7">
        <w:rPr>
          <w:rFonts w:ascii="Calibri Light" w:hAnsi="Calibri Light" w:cs="Calibri Light"/>
          <w:sz w:val="24"/>
          <w:szCs w:val="24"/>
        </w:rPr>
        <w:t xml:space="preserve"> has provided to me.</w:t>
      </w:r>
    </w:p>
    <w:p w14:paraId="6D1635C8" w14:textId="77777777" w:rsidR="00C469B4" w:rsidRPr="00A075D7" w:rsidRDefault="00C469B4" w:rsidP="00C469B4">
      <w:pPr>
        <w:rPr>
          <w:rFonts w:ascii="Calibri Light" w:hAnsi="Calibri Light" w:cs="Calibri Light"/>
          <w:sz w:val="24"/>
          <w:szCs w:val="24"/>
        </w:rPr>
      </w:pPr>
    </w:p>
    <w:p w14:paraId="081A1E97" w14:textId="77777777" w:rsidR="005E5753" w:rsidRPr="00A075D7" w:rsidRDefault="005E5753" w:rsidP="00C469B4">
      <w:pPr>
        <w:rPr>
          <w:rFonts w:ascii="Calibri Light" w:hAnsi="Calibri Light" w:cs="Calibri Light"/>
          <w:sz w:val="24"/>
          <w:szCs w:val="24"/>
        </w:rPr>
      </w:pPr>
    </w:p>
    <w:p w14:paraId="6D142DBE" w14:textId="77777777" w:rsidR="00C469B4" w:rsidRPr="00A075D7" w:rsidRDefault="00C469B4" w:rsidP="00C469B4">
      <w:p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>Print Name</w:t>
      </w:r>
      <w:r w:rsidR="009719E6" w:rsidRPr="00A075D7">
        <w:rPr>
          <w:rFonts w:ascii="Calibri Light" w:hAnsi="Calibri Light" w:cs="Calibri Light"/>
          <w:sz w:val="24"/>
          <w:szCs w:val="24"/>
        </w:rPr>
        <w:t xml:space="preserve">: </w:t>
      </w:r>
      <w:r w:rsidR="009719E6" w:rsidRPr="00A075D7">
        <w:rPr>
          <w:rFonts w:ascii="Calibri Light" w:hAnsi="Calibri Light" w:cs="Calibri Light"/>
          <w:sz w:val="24"/>
          <w:szCs w:val="24"/>
        </w:rPr>
        <w:tab/>
      </w:r>
      <w:r w:rsidRPr="00A075D7">
        <w:rPr>
          <w:rFonts w:ascii="Calibri Light" w:hAnsi="Calibri Light" w:cs="Calibri Light"/>
          <w:sz w:val="24"/>
          <w:szCs w:val="24"/>
        </w:rPr>
        <w:t>_________________________________</w:t>
      </w:r>
    </w:p>
    <w:p w14:paraId="3A2BB647" w14:textId="77777777" w:rsidR="00C469B4" w:rsidRPr="00A075D7" w:rsidRDefault="009719E6" w:rsidP="00C469B4">
      <w:p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ab/>
      </w:r>
    </w:p>
    <w:p w14:paraId="2B24E4F0" w14:textId="77777777" w:rsidR="00C469B4" w:rsidRPr="00A075D7" w:rsidRDefault="00C469B4" w:rsidP="00C469B4">
      <w:p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>Signature</w:t>
      </w:r>
      <w:r w:rsidR="009719E6" w:rsidRPr="00A075D7">
        <w:rPr>
          <w:rFonts w:ascii="Calibri Light" w:hAnsi="Calibri Light" w:cs="Calibri Light"/>
          <w:sz w:val="24"/>
          <w:szCs w:val="24"/>
        </w:rPr>
        <w:t xml:space="preserve">: </w:t>
      </w:r>
      <w:r w:rsidR="009719E6" w:rsidRPr="00A075D7">
        <w:rPr>
          <w:rFonts w:ascii="Calibri Light" w:hAnsi="Calibri Light" w:cs="Calibri Light"/>
          <w:sz w:val="24"/>
          <w:szCs w:val="24"/>
        </w:rPr>
        <w:tab/>
        <w:t>_________________________________</w:t>
      </w:r>
    </w:p>
    <w:p w14:paraId="416F9EE2" w14:textId="77777777" w:rsidR="009719E6" w:rsidRPr="00A075D7" w:rsidRDefault="009719E6" w:rsidP="00C469B4">
      <w:pPr>
        <w:jc w:val="right"/>
        <w:rPr>
          <w:rFonts w:ascii="Calibri Light" w:hAnsi="Calibri Light" w:cs="Calibri Light"/>
          <w:sz w:val="24"/>
          <w:szCs w:val="24"/>
        </w:rPr>
      </w:pPr>
    </w:p>
    <w:p w14:paraId="13FE5F57" w14:textId="77777777" w:rsidR="00C469B4" w:rsidRPr="00A075D7" w:rsidRDefault="00C469B4" w:rsidP="009719E6">
      <w:pPr>
        <w:rPr>
          <w:rFonts w:ascii="Calibri Light" w:hAnsi="Calibri Light" w:cs="Calibri Light"/>
          <w:sz w:val="24"/>
          <w:szCs w:val="24"/>
        </w:rPr>
      </w:pPr>
      <w:r w:rsidRPr="00A075D7">
        <w:rPr>
          <w:rFonts w:ascii="Calibri Light" w:hAnsi="Calibri Light" w:cs="Calibri Light"/>
          <w:sz w:val="24"/>
          <w:szCs w:val="24"/>
        </w:rPr>
        <w:t>Date</w:t>
      </w:r>
      <w:r w:rsidR="009719E6" w:rsidRPr="00A075D7">
        <w:rPr>
          <w:rFonts w:ascii="Calibri Light" w:hAnsi="Calibri Light" w:cs="Calibri Light"/>
          <w:sz w:val="24"/>
          <w:szCs w:val="24"/>
        </w:rPr>
        <w:t>:</w:t>
      </w:r>
      <w:r w:rsidR="009719E6" w:rsidRPr="00A075D7">
        <w:rPr>
          <w:rFonts w:ascii="Calibri Light" w:hAnsi="Calibri Light" w:cs="Calibri Light"/>
          <w:sz w:val="24"/>
          <w:szCs w:val="24"/>
        </w:rPr>
        <w:tab/>
        <w:t xml:space="preserve">_________________________________ </w:t>
      </w:r>
    </w:p>
    <w:p w14:paraId="209C3C30" w14:textId="77777777" w:rsidR="00C469B4" w:rsidRPr="00A075D7" w:rsidRDefault="00C469B4" w:rsidP="00C469B4">
      <w:pPr>
        <w:rPr>
          <w:rFonts w:ascii="Calibri Light" w:hAnsi="Calibri Light" w:cs="Calibri Light"/>
          <w:sz w:val="24"/>
          <w:szCs w:val="24"/>
        </w:rPr>
      </w:pPr>
    </w:p>
    <w:sectPr w:rsidR="00C469B4" w:rsidRPr="00A075D7" w:rsidSect="00C033F3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07E"/>
    <w:multiLevelType w:val="hybridMultilevel"/>
    <w:tmpl w:val="CEC4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38DD"/>
    <w:multiLevelType w:val="hybridMultilevel"/>
    <w:tmpl w:val="5EDEFBC2"/>
    <w:lvl w:ilvl="0" w:tplc="E96EC3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6047"/>
    <w:multiLevelType w:val="hybridMultilevel"/>
    <w:tmpl w:val="B9CA14D2"/>
    <w:lvl w:ilvl="0" w:tplc="E96EC3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B16E7"/>
    <w:multiLevelType w:val="hybridMultilevel"/>
    <w:tmpl w:val="EA94B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5C8F"/>
    <w:multiLevelType w:val="hybridMultilevel"/>
    <w:tmpl w:val="4DC4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43492"/>
    <w:multiLevelType w:val="hybridMultilevel"/>
    <w:tmpl w:val="F5BCDB80"/>
    <w:lvl w:ilvl="0" w:tplc="E96EC3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7620">
    <w:abstractNumId w:val="3"/>
  </w:num>
  <w:num w:numId="2" w16cid:durableId="1657538763">
    <w:abstractNumId w:val="4"/>
  </w:num>
  <w:num w:numId="3" w16cid:durableId="983778679">
    <w:abstractNumId w:val="5"/>
  </w:num>
  <w:num w:numId="4" w16cid:durableId="254941755">
    <w:abstractNumId w:val="1"/>
  </w:num>
  <w:num w:numId="5" w16cid:durableId="130288091">
    <w:abstractNumId w:val="2"/>
  </w:num>
  <w:num w:numId="6" w16cid:durableId="4831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0E5"/>
    <w:rsid w:val="00050A88"/>
    <w:rsid w:val="000A0E2F"/>
    <w:rsid w:val="000B4C25"/>
    <w:rsid w:val="000F54B6"/>
    <w:rsid w:val="00176319"/>
    <w:rsid w:val="001D04E0"/>
    <w:rsid w:val="001F54CF"/>
    <w:rsid w:val="00225EB1"/>
    <w:rsid w:val="002810E5"/>
    <w:rsid w:val="002A4D1E"/>
    <w:rsid w:val="0042608C"/>
    <w:rsid w:val="00435ADF"/>
    <w:rsid w:val="004D78E5"/>
    <w:rsid w:val="005E5753"/>
    <w:rsid w:val="00752DEA"/>
    <w:rsid w:val="007A72D1"/>
    <w:rsid w:val="009719E6"/>
    <w:rsid w:val="009A71B9"/>
    <w:rsid w:val="00A075D7"/>
    <w:rsid w:val="00AF05DC"/>
    <w:rsid w:val="00B411E0"/>
    <w:rsid w:val="00BA0D39"/>
    <w:rsid w:val="00BC501C"/>
    <w:rsid w:val="00C033F3"/>
    <w:rsid w:val="00C469B4"/>
    <w:rsid w:val="00C85AB7"/>
    <w:rsid w:val="00CA6910"/>
    <w:rsid w:val="00DE58D5"/>
    <w:rsid w:val="00E6319F"/>
    <w:rsid w:val="00E6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3382"/>
  <w15:docId w15:val="{388F8A88-C95C-4A0A-8F7D-32BD14B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05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2D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-el">
    <w:name w:val="x-el"/>
    <w:basedOn w:val="DefaultParagraphFont"/>
    <w:rsid w:val="00752DEA"/>
  </w:style>
  <w:style w:type="character" w:styleId="Emphasis">
    <w:name w:val="Emphasis"/>
    <w:basedOn w:val="DefaultParagraphFont"/>
    <w:uiPriority w:val="20"/>
    <w:qFormat/>
    <w:rsid w:val="00176319"/>
    <w:rPr>
      <w:i/>
      <w:iCs/>
    </w:rPr>
  </w:style>
  <w:style w:type="table" w:styleId="TableGrid">
    <w:name w:val="Table Grid"/>
    <w:basedOn w:val="TableNormal"/>
    <w:uiPriority w:val="59"/>
    <w:rsid w:val="0097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Emma (RJE) UHNS</dc:creator>
  <cp:lastModifiedBy>jess_rosewatson97@hotmail.com</cp:lastModifiedBy>
  <cp:revision>6</cp:revision>
  <cp:lastPrinted>2018-06-18T13:45:00Z</cp:lastPrinted>
  <dcterms:created xsi:type="dcterms:W3CDTF">2018-10-03T07:54:00Z</dcterms:created>
  <dcterms:modified xsi:type="dcterms:W3CDTF">2023-06-21T10:04:00Z</dcterms:modified>
</cp:coreProperties>
</file>